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B60" w:rsidRDefault="00ED7B60"/>
    <w:p w:rsidR="000E5EB8" w:rsidRDefault="000E5EB8" w:rsidP="00572C4F">
      <w:pPr>
        <w:spacing w:after="0" w:line="240" w:lineRule="auto"/>
        <w:ind w:firstLine="623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22 к приказу </w:t>
      </w:r>
    </w:p>
    <w:p w:rsidR="000E5EB8" w:rsidRDefault="000E5EB8" w:rsidP="00572C4F">
      <w:pPr>
        <w:spacing w:after="0" w:line="240" w:lineRule="auto"/>
        <w:ind w:firstLine="623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Министра здравоохранения</w:t>
      </w:r>
    </w:p>
    <w:p w:rsidR="000E5EB8" w:rsidRDefault="000E5EB8" w:rsidP="00572C4F">
      <w:pPr>
        <w:spacing w:after="0" w:line="240" w:lineRule="auto"/>
        <w:ind w:firstLine="623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Республики Казахстан</w:t>
      </w:r>
    </w:p>
    <w:p w:rsidR="00572C4F" w:rsidRPr="00572C4F" w:rsidRDefault="00572C4F" w:rsidP="00572C4F">
      <w:pPr>
        <w:pStyle w:val="pr"/>
        <w:rPr>
          <w:sz w:val="20"/>
          <w:szCs w:val="20"/>
        </w:rPr>
      </w:pPr>
      <w:r w:rsidRPr="00572C4F">
        <w:rPr>
          <w:rStyle w:val="s0"/>
          <w:sz w:val="20"/>
          <w:szCs w:val="20"/>
        </w:rPr>
        <w:t>от 12 ноября 2021 года</w:t>
      </w:r>
      <w:r w:rsidR="00B02A47">
        <w:rPr>
          <w:rStyle w:val="s0"/>
          <w:sz w:val="20"/>
          <w:szCs w:val="20"/>
        </w:rPr>
        <w:t>.</w:t>
      </w:r>
    </w:p>
    <w:p w:rsidR="00572C4F" w:rsidRPr="00572C4F" w:rsidRDefault="00572C4F" w:rsidP="00572C4F">
      <w:pPr>
        <w:pStyle w:val="pr"/>
        <w:rPr>
          <w:sz w:val="20"/>
          <w:szCs w:val="20"/>
        </w:rPr>
      </w:pPr>
      <w:r w:rsidRPr="00572C4F">
        <w:rPr>
          <w:rStyle w:val="s0"/>
          <w:sz w:val="20"/>
          <w:szCs w:val="20"/>
        </w:rPr>
        <w:t>№ Қ</w:t>
      </w:r>
      <w:proofErr w:type="gramStart"/>
      <w:r w:rsidRPr="00572C4F">
        <w:rPr>
          <w:rStyle w:val="s0"/>
          <w:sz w:val="20"/>
          <w:szCs w:val="20"/>
        </w:rPr>
        <w:t>Р</w:t>
      </w:r>
      <w:proofErr w:type="gramEnd"/>
      <w:r w:rsidRPr="00572C4F">
        <w:rPr>
          <w:rStyle w:val="s0"/>
          <w:sz w:val="20"/>
          <w:szCs w:val="20"/>
        </w:rPr>
        <w:t xml:space="preserve"> ДСМ -113</w:t>
      </w:r>
    </w:p>
    <w:p w:rsidR="000E5EB8" w:rsidRDefault="000E5EB8" w:rsidP="000E5EB8">
      <w:pPr>
        <w:spacing w:after="0" w:line="240" w:lineRule="auto"/>
        <w:ind w:firstLine="6237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0E5EB8" w:rsidRDefault="000E5EB8" w:rsidP="000E5EB8">
      <w:pPr>
        <w:spacing w:after="0" w:line="240" w:lineRule="auto"/>
        <w:ind w:firstLine="6237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Форма</w:t>
      </w:r>
      <w:r w:rsidR="00A67A51">
        <w:rPr>
          <w:rFonts w:ascii="Times New Roman" w:hAnsi="Times New Roman" w:cs="Times New Roman"/>
          <w:sz w:val="20"/>
          <w:szCs w:val="20"/>
        </w:rPr>
        <w:t>.</w:t>
      </w:r>
    </w:p>
    <w:p w:rsidR="000E5EB8" w:rsidRDefault="000E5EB8" w:rsidP="000E5EB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5EB8" w:rsidRDefault="000E5EB8" w:rsidP="000E5EB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Типовой договор закупа лекарственных средств и (или) медицинских изделий </w:t>
      </w:r>
    </w:p>
    <w:p w:rsidR="000E5EB8" w:rsidRDefault="000E5EB8" w:rsidP="000E5EB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(между Заказчиком и Поставщиком)</w:t>
      </w:r>
    </w:p>
    <w:p w:rsidR="000E5EB8" w:rsidRDefault="000E5EB8" w:rsidP="000E5EB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E5EB8" w:rsidRDefault="000E5EB8" w:rsidP="000E5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z116"/>
      <w:r>
        <w:rPr>
          <w:rFonts w:ascii="Times New Roman" w:hAnsi="Times New Roman" w:cs="Times New Roman"/>
          <w:color w:val="000000"/>
          <w:sz w:val="20"/>
          <w:szCs w:val="20"/>
        </w:rPr>
        <w:t>____________________                                                                                                           «___» __________ _____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0E5EB8" w:rsidRDefault="000E5EB8" w:rsidP="000E5E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(местонахождение)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1" w:name="z117"/>
      <w:bookmarkEnd w:id="0"/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________________________(полное наименование Заказчика), именуемый </w:t>
      </w:r>
      <w:bookmarkStart w:id="2" w:name="z118"/>
      <w:bookmarkEnd w:id="1"/>
      <w:r>
        <w:rPr>
          <w:rFonts w:ascii="Times New Roman" w:hAnsi="Times New Roman" w:cs="Times New Roman"/>
          <w:color w:val="000000"/>
          <w:sz w:val="20"/>
          <w:szCs w:val="20"/>
        </w:rPr>
        <w:t xml:space="preserve">в дальнейшем  «Заказчик»,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«Поставщик»,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организации и проведения закупа лекарственных средств, медицинскихизделий</w:t>
      </w:r>
      <w:proofErr w:type="gramEnd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</w:t>
      </w:r>
      <w:r>
        <w:rPr>
          <w:rFonts w:ascii="Times New Roman" w:hAnsi="Times New Roman" w:cs="Times New Roman"/>
          <w:sz w:val="20"/>
          <w:szCs w:val="20"/>
        </w:rPr>
        <w:t>постановлением  Правительства Республики Казахстан от</w:t>
      </w:r>
      <w:proofErr w:type="gramStart"/>
      <w:r>
        <w:rPr>
          <w:rFonts w:ascii="Times New Roman" w:hAnsi="Times New Roman" w:cs="Times New Roman"/>
          <w:sz w:val="20"/>
          <w:szCs w:val="20"/>
        </w:rPr>
        <w:t>4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июня 2021 года № 375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(далее – Правила), и протокола об итогах закупа способом ______________________ (указать способ) по закупу (указать предмет закупа) № _______ от «___» __________ _____ года, заключили настоящий Договор закупалекарственных средств и (или) медицинских изделий/Договор на оказание фармацевтических услуг (далее – Договор) и пришли к соглашению о нижеследующем: </w:t>
      </w:r>
    </w:p>
    <w:bookmarkEnd w:id="2"/>
    <w:p w:rsidR="000E5EB8" w:rsidRDefault="000E5EB8" w:rsidP="000E5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E5EB8" w:rsidRDefault="000E5EB8" w:rsidP="000E5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Глава 1. Термины, применяемые в Договоре</w:t>
      </w:r>
    </w:p>
    <w:p w:rsidR="000E5EB8" w:rsidRDefault="000E5EB8" w:rsidP="000E5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 В данном Договоре нижеперечисленные понятия будут иметь следующее толкование: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1) Договор – гражданско-правовой акт, заключенный между Заказчиком и Поставщиком в соответствии с</w:t>
      </w:r>
      <w:r>
        <w:rPr>
          <w:rFonts w:ascii="Times New Roman" w:hAnsi="Times New Roman" w:cs="Times New Roman"/>
          <w:sz w:val="20"/>
          <w:szCs w:val="20"/>
        </w:rPr>
        <w:t xml:space="preserve">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; 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2) цена Договора </w:t>
      </w:r>
      <w:r>
        <w:rPr>
          <w:rFonts w:ascii="Times New Roman" w:hAnsi="Times New Roman" w:cs="Times New Roman"/>
          <w:sz w:val="20"/>
          <w:szCs w:val="20"/>
        </w:rPr>
        <w:t>– сумма, которая должна быть выплачена Заказчиком Единому дистрибьютору в соответствии с условиями Договора</w:t>
      </w:r>
      <w:r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3) товары </w:t>
      </w:r>
      <w:proofErr w:type="gramStart"/>
      <w:r>
        <w:rPr>
          <w:rFonts w:ascii="Times New Roman" w:hAnsi="Times New Roman" w:cs="Times New Roman"/>
          <w:sz w:val="20"/>
          <w:szCs w:val="20"/>
        </w:rPr>
        <w:t>–л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екарственные средства и(или)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медицинские </w:t>
      </w:r>
      <w:r>
        <w:rPr>
          <w:rFonts w:ascii="Times New Roman" w:hAnsi="Times New Roman" w:cs="Times New Roman"/>
          <w:sz w:val="20"/>
          <w:szCs w:val="20"/>
        </w:rPr>
        <w:t>изделия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 сопутствующие услуги, которые Поставщик должен поставить Заказчику </w:t>
      </w:r>
      <w:r>
        <w:rPr>
          <w:rFonts w:ascii="Times New Roman" w:hAnsi="Times New Roman" w:cs="Times New Roman"/>
          <w:sz w:val="20"/>
          <w:szCs w:val="20"/>
        </w:rPr>
        <w:t>в соответствии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с условиями Договора;  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4) сопутствующие услуги </w:t>
      </w:r>
      <w:r>
        <w:rPr>
          <w:rFonts w:ascii="Times New Roman" w:hAnsi="Times New Roman" w:cs="Times New Roman"/>
          <w:sz w:val="20"/>
          <w:szCs w:val="20"/>
        </w:rPr>
        <w:t>–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5) Заказчик – государственные органы, государственные учреждения, государственные предприятия и акционерные общества, контрольный пакет акций которых принадлежит государству, а также аффилированные с ними юридические лица;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0E5EB8" w:rsidRDefault="000E5EB8" w:rsidP="000E5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E5EB8" w:rsidRDefault="000E5EB8" w:rsidP="000E5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Глава 2. Предмет Договора</w:t>
      </w:r>
    </w:p>
    <w:p w:rsidR="000E5EB8" w:rsidRDefault="000E5EB8" w:rsidP="000E5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2.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1) настоящий Договор;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2) перечень закупаемых товаров;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3) техническая спецификация;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0E5EB8" w:rsidRDefault="000E5EB8" w:rsidP="000E5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Глава 3. Цена Договора и оплата</w:t>
      </w:r>
    </w:p>
    <w:p w:rsidR="000E5EB8" w:rsidRDefault="000E5EB8" w:rsidP="000E5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4. Цена Договора (для ГУ указать наименование товаров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согласно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 Оплата Поставщику за поставленные товары производиться на следующих условиях: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Форма оплаты _____________ (перечисление, за наличный расчет, аккредитив и т.д.)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Сроки выплат ____ (пример: % после приемки товара в пункте назначения или предоплата, или и т.д.).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6. Необходимые документы, предшествующие оплате _____________________ (счет-фактура или акт приемки-передачи).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0E5EB8" w:rsidRDefault="000E5EB8" w:rsidP="000E5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Глава 4. Условия поставки и приемки товара</w:t>
      </w:r>
    </w:p>
    <w:p w:rsidR="000E5EB8" w:rsidRDefault="000E5EB8" w:rsidP="000E5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</w:t>
      </w:r>
      <w:r w:rsidR="0049436C"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во всех пунктах следования товаров.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11. Упаковка и маркировка ящиков, а также документация внутри и вне ее должны строго соответствовать специальным требованиям, определенным Заказчиком.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0E5EB8" w:rsidRDefault="000E5EB8" w:rsidP="000E5EB8">
      <w:pPr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Глава 5. Особенности поставки и приемки медицинской техники </w:t>
      </w:r>
    </w:p>
    <w:p w:rsidR="000E5EB8" w:rsidRDefault="000E5EB8" w:rsidP="000E5EB8">
      <w:pPr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Calibri" w:hAnsi="Times New Roman" w:cs="Times New Roman"/>
          <w:b/>
          <w:sz w:val="20"/>
          <w:szCs w:val="20"/>
        </w:rPr>
      </w:pPr>
    </w:p>
    <w:p w:rsidR="000E5EB8" w:rsidRDefault="000E5EB8" w:rsidP="000E5EB8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14. 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 xml:space="preserve"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</w:t>
      </w:r>
      <w:r>
        <w:rPr>
          <w:rFonts w:ascii="Times New Roman" w:hAnsi="Times New Roman" w:cs="Times New Roman"/>
          <w:sz w:val="20"/>
          <w:szCs w:val="20"/>
        </w:rPr>
        <w:t>ремонтные работы, а также используемые при этом запасные части и узлы, произведенные заводом-изготовителем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15. В рамках данного Договора Поставщик должен предоставить услуги, указанные в тендерной документации.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16. Цены на сопутствующие услуги включены в цену Договора.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18. Поставщик, в случае прекращения производства им запасных частей, должен: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19. Поставщик гарантирует, что товары, поставленные в рамках Договора: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22. Заказчик обязан оперативно уведомить Поставщика в письменном виде обо всех претензиях, связанных с данной гарантией.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24. Если Поставщик, получив уведомление, не исправит дефек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т(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т.д.) в документы Договора не допускаются, за исключением письменных изменений, подписанных обеими сторонами.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(тридцать) дней со дня получения Поставщиком распоряжения об изменениях от Заказчика.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E5EB8" w:rsidRDefault="000E5EB8" w:rsidP="000E5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Глава 6. Ответственность Сторон</w:t>
      </w:r>
    </w:p>
    <w:p w:rsidR="000E5EB8" w:rsidRDefault="000E5EB8" w:rsidP="000E5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е(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ах). После получения уведомления от Поставщика Заказчик должен оценить ситуацию и может, </w:t>
      </w:r>
      <w:r>
        <w:rPr>
          <w:rFonts w:ascii="Times New Roman" w:hAnsi="Times New Roman" w:cs="Times New Roman"/>
          <w:sz w:val="20"/>
          <w:szCs w:val="20"/>
        </w:rPr>
        <w:t>по согласованию с администратором бюджетной программы, продлить сро</w:t>
      </w:r>
      <w:r>
        <w:rPr>
          <w:rFonts w:ascii="Times New Roman" w:hAnsi="Times New Roman" w:cs="Times New Roman"/>
          <w:color w:val="000000"/>
          <w:sz w:val="20"/>
          <w:szCs w:val="20"/>
        </w:rPr>
        <w:t>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0,1% от суммы недопоставленного или поставленного с нарушением сроков товара.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0E5EB8" w:rsidRDefault="000E5EB8" w:rsidP="000E5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33.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Для целей Договора форс-мажор означает событие, не связанное с просчетом или небрежностью Стороны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 </w:t>
      </w:r>
      <w:proofErr w:type="gramEnd"/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34. </w:t>
      </w:r>
      <w:r>
        <w:rPr>
          <w:rFonts w:ascii="Times New Roman" w:hAnsi="Times New Roman" w:cs="Times New Roman"/>
          <w:sz w:val="20"/>
          <w:szCs w:val="20"/>
        </w:rPr>
        <w:t>При возникновении форс-мажорных обстоятель</w:t>
      </w:r>
      <w:proofErr w:type="gramStart"/>
      <w:r>
        <w:rPr>
          <w:rFonts w:ascii="Times New Roman" w:hAnsi="Times New Roman" w:cs="Times New Roman"/>
          <w:sz w:val="20"/>
          <w:szCs w:val="20"/>
        </w:rPr>
        <w:t>ств Ст</w:t>
      </w:r>
      <w:proofErr w:type="gramEnd"/>
      <w:r>
        <w:rPr>
          <w:rFonts w:ascii="Times New Roman" w:hAnsi="Times New Roman" w:cs="Times New Roman"/>
          <w:sz w:val="20"/>
          <w:szCs w:val="20"/>
        </w:rPr>
        <w:t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0E5EB8" w:rsidRDefault="000E5EB8" w:rsidP="000E5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35. В случае</w:t>
      </w:r>
      <w:proofErr w:type="gramStart"/>
      <w:r>
        <w:rPr>
          <w:rFonts w:ascii="Times New Roman" w:hAnsi="Times New Roman" w:cs="Times New Roman"/>
          <w:sz w:val="20"/>
          <w:szCs w:val="20"/>
        </w:rPr>
        <w:t>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несет никакой финансовой обязанности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38. Если в течение 21 (двадцать один)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39.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также соблюдают антикоррупционные требования согласно приложению к Договору.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0E5EB8" w:rsidRDefault="000E5EB8" w:rsidP="000E5EB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Глава 7.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Конфиденциальность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40. Информация, предоставляемая одной Стороной для другой Стороны в результате действия Договора, является конфиденциальной сроком до 3 (три) лет после истечения или расторжения Договора, кроме тех случаев, когда информация: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1) во время раскрытия находилась в публичном доступе;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0E5EB8" w:rsidRDefault="000E5EB8" w:rsidP="000E5EB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E5EB8" w:rsidRDefault="000E5EB8" w:rsidP="000E5EB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Глава 8. Заключительные положения</w:t>
      </w:r>
    </w:p>
    <w:p w:rsidR="000E5EB8" w:rsidRDefault="000E5EB8" w:rsidP="000E5EB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42. Договор составляется на государственном и русском языках. В случае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государственном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45.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47.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0E5EB8" w:rsidRDefault="000E5EB8" w:rsidP="000E5EB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E5EB8" w:rsidRDefault="000E5EB8" w:rsidP="000E5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Глава 9. </w:t>
      </w:r>
      <w:r>
        <w:rPr>
          <w:rFonts w:ascii="Times New Roman" w:hAnsi="Times New Roman" w:cs="Times New Roman"/>
          <w:b/>
          <w:bCs/>
          <w:sz w:val="20"/>
          <w:szCs w:val="20"/>
          <w:lang w:val="kk-KZ"/>
        </w:rPr>
        <w:t>Адреса</w:t>
      </w:r>
      <w:r>
        <w:rPr>
          <w:rFonts w:ascii="Times New Roman" w:hAnsi="Times New Roman" w:cs="Times New Roman"/>
          <w:b/>
          <w:bCs/>
          <w:sz w:val="20"/>
          <w:szCs w:val="20"/>
        </w:rPr>
        <w:t>, банковские реквизиты и подписи Сторон:</w:t>
      </w:r>
    </w:p>
    <w:p w:rsidR="000E5EB8" w:rsidRDefault="000E5EB8" w:rsidP="000E5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4781" w:type="pct"/>
        <w:jc w:val="right"/>
        <w:tblCellMar>
          <w:left w:w="0" w:type="dxa"/>
          <w:right w:w="0" w:type="dxa"/>
        </w:tblCellMar>
        <w:tblLook w:val="04A0"/>
      </w:tblPr>
      <w:tblGrid>
        <w:gridCol w:w="4450"/>
        <w:gridCol w:w="4880"/>
      </w:tblGrid>
      <w:tr w:rsidR="000E5EB8" w:rsidTr="000E5EB8">
        <w:trPr>
          <w:jc w:val="right"/>
        </w:trPr>
        <w:tc>
          <w:tcPr>
            <w:tcW w:w="2385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E5EB8" w:rsidRDefault="000E5EB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Заказчик:</w:t>
            </w:r>
          </w:p>
          <w:p w:rsidR="000E5EB8" w:rsidRDefault="000E5EB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</w:t>
            </w:r>
          </w:p>
          <w:p w:rsidR="000E5EB8" w:rsidRDefault="000E5EB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БИН</w:t>
            </w:r>
          </w:p>
          <w:p w:rsidR="000E5EB8" w:rsidRDefault="000E5EB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</w:t>
            </w:r>
          </w:p>
          <w:p w:rsidR="000E5EB8" w:rsidRDefault="000E5EB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Банковские реквизиты</w:t>
            </w:r>
          </w:p>
          <w:p w:rsidR="000E5EB8" w:rsidRDefault="000E5EB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Телефон,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mail</w:t>
            </w:r>
          </w:p>
          <w:p w:rsidR="000E5EB8" w:rsidRDefault="000E5E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Должность ________________ </w:t>
            </w:r>
          </w:p>
          <w:p w:rsidR="000E5EB8" w:rsidRDefault="000E5E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Подпись, Ф.И.О. (при его наличии)</w:t>
            </w:r>
          </w:p>
          <w:p w:rsidR="000E5EB8" w:rsidRDefault="000E5E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Печать (при наличии)</w:t>
            </w:r>
          </w:p>
        </w:tc>
        <w:tc>
          <w:tcPr>
            <w:tcW w:w="2615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E5EB8" w:rsidRDefault="000E5EB8">
            <w:pPr>
              <w:spacing w:after="0" w:line="240" w:lineRule="auto"/>
              <w:ind w:left="121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Поставщик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0E5EB8" w:rsidRDefault="000E5EB8">
            <w:pPr>
              <w:spacing w:after="0" w:line="240" w:lineRule="auto"/>
              <w:ind w:left="121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</w:t>
            </w:r>
          </w:p>
          <w:p w:rsidR="000E5EB8" w:rsidRDefault="000E5EB8">
            <w:pPr>
              <w:spacing w:after="0" w:line="240" w:lineRule="auto"/>
              <w:ind w:left="121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БИН</w:t>
            </w:r>
          </w:p>
          <w:p w:rsidR="000E5EB8" w:rsidRDefault="000E5EB8">
            <w:pPr>
              <w:spacing w:after="0" w:line="240" w:lineRule="auto"/>
              <w:ind w:left="121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</w:t>
            </w:r>
          </w:p>
          <w:p w:rsidR="000E5EB8" w:rsidRDefault="000E5EB8">
            <w:pPr>
              <w:spacing w:after="0" w:line="240" w:lineRule="auto"/>
              <w:ind w:left="121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Банковские реквизиты</w:t>
            </w:r>
          </w:p>
          <w:p w:rsidR="000E5EB8" w:rsidRDefault="000E5EB8">
            <w:pPr>
              <w:spacing w:after="0" w:line="240" w:lineRule="auto"/>
              <w:ind w:left="121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Телефон,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mail</w:t>
            </w:r>
          </w:p>
          <w:p w:rsidR="000E5EB8" w:rsidRDefault="000E5EB8">
            <w:pPr>
              <w:spacing w:after="0" w:line="240" w:lineRule="auto"/>
              <w:ind w:left="121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Должность ________________ </w:t>
            </w:r>
          </w:p>
          <w:p w:rsidR="000E5EB8" w:rsidRDefault="000E5EB8">
            <w:pPr>
              <w:spacing w:after="0" w:line="240" w:lineRule="auto"/>
              <w:ind w:left="121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Подпись, Ф.И.О. (при его наличии)</w:t>
            </w:r>
          </w:p>
          <w:p w:rsidR="000E5EB8" w:rsidRDefault="000E5EB8">
            <w:pPr>
              <w:spacing w:after="0" w:line="240" w:lineRule="auto"/>
              <w:ind w:left="1215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Печать (при наличии)</w:t>
            </w:r>
          </w:p>
        </w:tc>
      </w:tr>
    </w:tbl>
    <w:p w:rsidR="000E5EB8" w:rsidRDefault="000E5EB8" w:rsidP="000E5EB8">
      <w:pPr>
        <w:spacing w:after="0" w:line="240" w:lineRule="auto"/>
        <w:ind w:firstLine="6237"/>
        <w:contextualSpacing/>
        <w:jc w:val="center"/>
        <w:rPr>
          <w:rFonts w:ascii="Times New Roman" w:hAnsi="Times New Roman" w:cs="Times New Roman"/>
          <w:color w:val="FF0000"/>
        </w:rPr>
      </w:pPr>
    </w:p>
    <w:p w:rsidR="000E5EB8" w:rsidRDefault="000E5EB8" w:rsidP="000E5EB8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br w:type="page"/>
      </w:r>
    </w:p>
    <w:p w:rsidR="000E5EB8" w:rsidRDefault="000E5EB8" w:rsidP="000E5EB8">
      <w:pPr>
        <w:spacing w:after="0" w:line="240" w:lineRule="auto"/>
        <w:ind w:left="147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Приложение  </w:t>
      </w:r>
    </w:p>
    <w:p w:rsidR="000E5EB8" w:rsidRDefault="000E5EB8" w:rsidP="000E5EB8">
      <w:pPr>
        <w:spacing w:after="0" w:line="240" w:lineRule="auto"/>
        <w:ind w:left="147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к Типовому договору </w:t>
      </w:r>
    </w:p>
    <w:p w:rsidR="000E5EB8" w:rsidRDefault="000E5EB8" w:rsidP="000E5EB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закупа лекарственных средств и (или) медицинских изделий </w:t>
      </w:r>
    </w:p>
    <w:p w:rsidR="000E5EB8" w:rsidRDefault="000E5EB8" w:rsidP="000E5EB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(между Заказчиком и Поставщиком)</w:t>
      </w:r>
    </w:p>
    <w:p w:rsidR="000E5EB8" w:rsidRDefault="000E5EB8" w:rsidP="000E5EB8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0E5EB8" w:rsidRDefault="000E5EB8" w:rsidP="000E5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Антикоррупционные требования</w:t>
      </w:r>
    </w:p>
    <w:p w:rsidR="000E5EB8" w:rsidRDefault="000E5EB8" w:rsidP="000E5EB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E5EB8" w:rsidRDefault="000E5EB8" w:rsidP="000E5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>
        <w:rPr>
          <w:rFonts w:ascii="Times New Roman" w:hAnsi="Times New Roman" w:cs="Times New Roman"/>
          <w:sz w:val="20"/>
          <w:szCs w:val="20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0E5EB8" w:rsidRDefault="000E5EB8" w:rsidP="000E5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proofErr w:type="gramStart"/>
      <w:r>
        <w:rPr>
          <w:rFonts w:ascii="Times New Roman" w:hAnsi="Times New Roman" w:cs="Times New Roman"/>
          <w:sz w:val="20"/>
          <w:szCs w:val="20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законодательства.</w:t>
      </w:r>
    </w:p>
    <w:p w:rsidR="000E5EB8" w:rsidRDefault="000E5EB8" w:rsidP="000E5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0E5EB8" w:rsidRDefault="000E5EB8" w:rsidP="000E5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Каждая из Сторон имеет право запрашивать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0E5EB8" w:rsidRDefault="000E5EB8" w:rsidP="000E5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:rsidR="000E5EB8" w:rsidRDefault="000E5EB8" w:rsidP="000E5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6. </w:t>
      </w:r>
      <w:proofErr w:type="gramStart"/>
      <w:r>
        <w:rPr>
          <w:rFonts w:ascii="Times New Roman" w:hAnsi="Times New Roman" w:cs="Times New Roman"/>
          <w:sz w:val="20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  <w:proofErr w:type="gramEnd"/>
    </w:p>
    <w:p w:rsidR="000E5EB8" w:rsidRDefault="000E5EB8" w:rsidP="000E5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</w:t>
      </w:r>
    </w:p>
    <w:p w:rsidR="000E5EB8" w:rsidRDefault="000E5EB8" w:rsidP="000E5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 Сторона, получившая письменное уведомление в соответствии с пунктом 5 настоящего Приложения, обязана в 10-дневный срок провести расследование и представить его результаты в адрес другой Стороны.</w:t>
      </w:r>
    </w:p>
    <w:p w:rsidR="000E5EB8" w:rsidRDefault="000E5EB8" w:rsidP="000E5E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0B50F8" w:rsidRDefault="000B50F8" w:rsidP="000B50F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Приложение 1</w:t>
      </w:r>
    </w:p>
    <w:p w:rsidR="000B50F8" w:rsidRDefault="000B50F8" w:rsidP="000B50F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к Типовому договору</w:t>
      </w:r>
    </w:p>
    <w:p w:rsidR="000B50F8" w:rsidRDefault="000B50F8" w:rsidP="000B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закупа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медицинской техники</w:t>
      </w:r>
    </w:p>
    <w:p w:rsidR="000B50F8" w:rsidRDefault="000B50F8" w:rsidP="000B50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(между заказчиком и поставщиком)</w:t>
      </w:r>
    </w:p>
    <w:p w:rsidR="000B50F8" w:rsidRDefault="000B50F8" w:rsidP="000B50F8">
      <w:pPr>
        <w:spacing w:after="0" w:line="240" w:lineRule="auto"/>
        <w:ind w:firstLine="1020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0B50F8" w:rsidRDefault="000B50F8" w:rsidP="000B50F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Форма</w:t>
      </w:r>
    </w:p>
    <w:p w:rsidR="000B50F8" w:rsidRDefault="000B50F8" w:rsidP="000B50F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50F8" w:rsidRDefault="000B50F8" w:rsidP="000B50F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0B50F8" w:rsidRDefault="000B50F8" w:rsidP="000B50F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Перечень и комплектация товара</w:t>
      </w:r>
    </w:p>
    <w:p w:rsidR="000B50F8" w:rsidRDefault="000B50F8" w:rsidP="000B50F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1"/>
        <w:tblW w:w="10207" w:type="dxa"/>
        <w:tblInd w:w="-34" w:type="dxa"/>
        <w:tblLayout w:type="fixed"/>
        <w:tblLook w:val="04A0"/>
      </w:tblPr>
      <w:tblGrid>
        <w:gridCol w:w="1274"/>
        <w:gridCol w:w="284"/>
        <w:gridCol w:w="566"/>
        <w:gridCol w:w="426"/>
        <w:gridCol w:w="566"/>
        <w:gridCol w:w="285"/>
        <w:gridCol w:w="1275"/>
        <w:gridCol w:w="1845"/>
        <w:gridCol w:w="1985"/>
        <w:gridCol w:w="1701"/>
      </w:tblGrid>
      <w:tr w:rsidR="000B50F8" w:rsidTr="00D02005">
        <w:trPr>
          <w:cantSplit/>
          <w:trHeight w:val="645"/>
        </w:trPr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B50F8" w:rsidRDefault="000B50F8" w:rsidP="0075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Наименование медицинской техники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B50F8" w:rsidRDefault="000B50F8" w:rsidP="0075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Комплектация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50F8" w:rsidRDefault="000B50F8" w:rsidP="0075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Кол-во,  ед.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50F8" w:rsidRDefault="000B50F8" w:rsidP="0075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Кол-во ед. закупаемой   медицинской техники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F8" w:rsidRDefault="000B50F8" w:rsidP="0075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Стоимость,  тенге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F8" w:rsidRDefault="000B50F8" w:rsidP="007532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Сумма,</w:t>
            </w:r>
          </w:p>
          <w:p w:rsidR="000B50F8" w:rsidRDefault="000B50F8" w:rsidP="007532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тенге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0F8" w:rsidRDefault="000B50F8" w:rsidP="007532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Срок поставки</w:t>
            </w:r>
          </w:p>
        </w:tc>
      </w:tr>
      <w:tr w:rsidR="000B50F8" w:rsidTr="00D02005">
        <w:trPr>
          <w:trHeight w:val="2530"/>
        </w:trPr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8" w:rsidRDefault="000B50F8" w:rsidP="0075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8" w:rsidRDefault="000B50F8" w:rsidP="0075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8" w:rsidRDefault="000B50F8" w:rsidP="0075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8" w:rsidRDefault="000B50F8" w:rsidP="0075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8" w:rsidRDefault="000B50F8" w:rsidP="007532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50F8" w:rsidRDefault="000B50F8" w:rsidP="0075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8" w:rsidRDefault="000B50F8" w:rsidP="0075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B50F8" w:rsidRDefault="000B50F8" w:rsidP="0075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 календарных дней</w:t>
            </w:r>
          </w:p>
          <w:p w:rsidR="000B50F8" w:rsidRDefault="000B50F8" w:rsidP="0075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B50F8" w:rsidRDefault="000B50F8" w:rsidP="0075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позднее</w:t>
            </w:r>
          </w:p>
          <w:p w:rsidR="000B50F8" w:rsidRDefault="000B50F8" w:rsidP="007532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B50F8" w:rsidRDefault="000B50F8" w:rsidP="0075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bookmarkStart w:id="3" w:name="_GoBack"/>
        <w:bookmarkEnd w:id="3"/>
      </w:tr>
      <w:tr w:rsidR="000B50F8" w:rsidTr="00D02005">
        <w:trPr>
          <w:gridAfter w:val="5"/>
          <w:wAfter w:w="7091" w:type="dxa"/>
          <w:trHeight w:val="29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8" w:rsidRDefault="000B50F8" w:rsidP="00753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50F8" w:rsidRDefault="000B50F8" w:rsidP="0075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F8" w:rsidRDefault="000B50F8" w:rsidP="0075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50F8" w:rsidRDefault="000B50F8" w:rsidP="000B50F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3340" w:type="pct"/>
        <w:tblLook w:val="04A0"/>
      </w:tblPr>
      <w:tblGrid>
        <w:gridCol w:w="3291"/>
        <w:gridCol w:w="3291"/>
      </w:tblGrid>
      <w:tr w:rsidR="000B50F8" w:rsidTr="00753212">
        <w:tc>
          <w:tcPr>
            <w:tcW w:w="4854" w:type="dxa"/>
          </w:tcPr>
          <w:p w:rsidR="000B50F8" w:rsidRDefault="000B50F8" w:rsidP="0075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B50F8" w:rsidRDefault="000B50F8" w:rsidP="0075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Поставщик</w:t>
            </w:r>
          </w:p>
        </w:tc>
        <w:tc>
          <w:tcPr>
            <w:tcW w:w="4854" w:type="dxa"/>
          </w:tcPr>
          <w:p w:rsidR="000B50F8" w:rsidRDefault="000B50F8" w:rsidP="0075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B50F8" w:rsidRDefault="000B50F8" w:rsidP="0075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0B50F8" w:rsidTr="00753212">
        <w:tc>
          <w:tcPr>
            <w:tcW w:w="4854" w:type="dxa"/>
          </w:tcPr>
          <w:p w:rsidR="000B50F8" w:rsidRDefault="000B50F8" w:rsidP="0075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B50F8" w:rsidRDefault="000B50F8" w:rsidP="0075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</w:t>
            </w:r>
          </w:p>
        </w:tc>
        <w:tc>
          <w:tcPr>
            <w:tcW w:w="4854" w:type="dxa"/>
          </w:tcPr>
          <w:p w:rsidR="000B50F8" w:rsidRDefault="000B50F8" w:rsidP="0075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B50F8" w:rsidRDefault="000B50F8" w:rsidP="0075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</w:t>
            </w:r>
          </w:p>
        </w:tc>
      </w:tr>
      <w:tr w:rsidR="000B50F8" w:rsidTr="00753212">
        <w:tc>
          <w:tcPr>
            <w:tcW w:w="4854" w:type="dxa"/>
            <w:hideMark/>
          </w:tcPr>
          <w:p w:rsidR="000B50F8" w:rsidRDefault="000B50F8" w:rsidP="0075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м.п.                                                                                                                                               </w:t>
            </w:r>
          </w:p>
        </w:tc>
        <w:tc>
          <w:tcPr>
            <w:tcW w:w="4854" w:type="dxa"/>
            <w:hideMark/>
          </w:tcPr>
          <w:p w:rsidR="000B50F8" w:rsidRDefault="000B50F8" w:rsidP="007532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м.п.                                                                                                                                               </w:t>
            </w:r>
          </w:p>
        </w:tc>
      </w:tr>
    </w:tbl>
    <w:p w:rsidR="000B50F8" w:rsidRDefault="000B50F8" w:rsidP="000B50F8">
      <w:pPr>
        <w:tabs>
          <w:tab w:val="left" w:pos="1326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0B50F8" w:rsidRDefault="000B50F8" w:rsidP="000B50F8">
      <w:pPr>
        <w:pStyle w:val="80"/>
        <w:ind w:firstLine="709"/>
        <w:jc w:val="center"/>
        <w:rPr>
          <w:b/>
          <w:sz w:val="20"/>
          <w:szCs w:val="20"/>
        </w:rPr>
      </w:pPr>
    </w:p>
    <w:p w:rsidR="000B50F8" w:rsidRDefault="000B50F8" w:rsidP="000B50F8">
      <w:pPr>
        <w:pStyle w:val="80"/>
        <w:ind w:firstLine="709"/>
        <w:jc w:val="center"/>
        <w:rPr>
          <w:b/>
        </w:rPr>
      </w:pPr>
    </w:p>
    <w:p w:rsidR="000B50F8" w:rsidRDefault="000B50F8" w:rsidP="000B50F8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  <w:sectPr w:rsidR="000B50F8" w:rsidSect="000B50F8">
          <w:pgSz w:w="11906" w:h="16838"/>
          <w:pgMar w:top="1418" w:right="1418" w:bottom="1103" w:left="851" w:header="709" w:footer="709" w:gutter="0"/>
          <w:cols w:space="720"/>
          <w:docGrid w:linePitch="299"/>
        </w:sectPr>
      </w:pPr>
    </w:p>
    <w:p w:rsidR="000B50F8" w:rsidRDefault="000B50F8" w:rsidP="000B50F8">
      <w:pPr>
        <w:spacing w:after="0" w:line="240" w:lineRule="auto"/>
        <w:ind w:firstLine="6237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Приложение 2</w:t>
      </w:r>
    </w:p>
    <w:p w:rsidR="000B50F8" w:rsidRDefault="000B50F8" w:rsidP="000B50F8">
      <w:pPr>
        <w:spacing w:after="0" w:line="240" w:lineRule="auto"/>
        <w:ind w:firstLine="6237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 Типовому договору </w:t>
      </w:r>
    </w:p>
    <w:p w:rsidR="000B50F8" w:rsidRDefault="000B50F8" w:rsidP="000B50F8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закупа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медицинской техники (между заказчиком</w:t>
      </w:r>
      <w:proofErr w:type="gramEnd"/>
    </w:p>
    <w:p w:rsidR="000B50F8" w:rsidRDefault="00C9235F" w:rsidP="000B50F8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  <w:r w:rsidR="000B50F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 поставщиком)</w:t>
      </w:r>
    </w:p>
    <w:p w:rsidR="000B50F8" w:rsidRDefault="000B50F8" w:rsidP="000B50F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0B50F8" w:rsidRDefault="000B50F8" w:rsidP="000B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Форма</w:t>
      </w:r>
    </w:p>
    <w:p w:rsidR="000B50F8" w:rsidRDefault="000B50F8" w:rsidP="000B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B50F8" w:rsidRDefault="000B50F8" w:rsidP="000B50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B50F8" w:rsidRDefault="000B50F8" w:rsidP="000B50F8">
      <w:pPr>
        <w:autoSpaceDE w:val="0"/>
        <w:autoSpaceDN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Техническая спецификация</w:t>
      </w:r>
    </w:p>
    <w:p w:rsidR="000B50F8" w:rsidRDefault="000B50F8" w:rsidP="000B50F8">
      <w:pPr>
        <w:autoSpaceDE w:val="0"/>
        <w:autoSpaceDN w:val="0"/>
        <w:spacing w:after="0" w:line="240" w:lineRule="auto"/>
        <w:ind w:firstLine="425"/>
        <w:rPr>
          <w:rFonts w:ascii="Times New Roman" w:eastAsia="Times New Roman" w:hAnsi="Times New Roman" w:cs="Times New Roman"/>
          <w:sz w:val="20"/>
          <w:szCs w:val="20"/>
        </w:rPr>
      </w:pPr>
    </w:p>
    <w:p w:rsidR="000B50F8" w:rsidRDefault="000B50F8" w:rsidP="000B50F8">
      <w:pPr>
        <w:autoSpaceDE w:val="0"/>
        <w:autoSpaceDN w:val="0"/>
        <w:spacing w:after="0" w:line="240" w:lineRule="auto"/>
        <w:ind w:firstLine="425"/>
        <w:rPr>
          <w:rFonts w:ascii="Times New Roman" w:eastAsia="Times New Roman" w:hAnsi="Times New Roman" w:cs="Times New Roman"/>
          <w:sz w:val="20"/>
          <w:szCs w:val="20"/>
        </w:rPr>
      </w:pPr>
    </w:p>
    <w:p w:rsidR="000B50F8" w:rsidRDefault="000B50F8" w:rsidP="000B50F8">
      <w:pPr>
        <w:autoSpaceDE w:val="0"/>
        <w:autoSpaceDN w:val="0"/>
        <w:spacing w:after="0" w:line="240" w:lineRule="auto"/>
        <w:ind w:firstLine="425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Наименование товара: </w:t>
      </w:r>
    </w:p>
    <w:p w:rsidR="000B50F8" w:rsidRDefault="000B50F8" w:rsidP="000B50F8">
      <w:pPr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Регистрационное название: </w:t>
      </w:r>
    </w:p>
    <w:p w:rsidR="000B50F8" w:rsidRDefault="000B50F8" w:rsidP="000B50F8">
      <w:pPr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Закупаемая модель: </w:t>
      </w:r>
    </w:p>
    <w:p w:rsidR="000B50F8" w:rsidRDefault="000B50F8" w:rsidP="000B50F8">
      <w:pPr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shd w:val="clear" w:color="auto" w:fill="F5F5F5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Производитель: </w:t>
      </w:r>
    </w:p>
    <w:p w:rsidR="000B50F8" w:rsidRDefault="000B50F8" w:rsidP="000B50F8">
      <w:pPr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333333"/>
          <w:sz w:val="20"/>
          <w:szCs w:val="20"/>
          <w:shd w:val="clear" w:color="auto" w:fill="F5F5F5"/>
        </w:rPr>
        <w:t>Р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егистрационный номер:</w:t>
      </w:r>
    </w:p>
    <w:p w:rsidR="000B50F8" w:rsidRDefault="000B50F8" w:rsidP="000B50F8">
      <w:pPr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Срок действия регистрационного удостоверения:</w:t>
      </w:r>
    </w:p>
    <w:p w:rsidR="000B50F8" w:rsidRDefault="000B50F8" w:rsidP="000B50F8">
      <w:pPr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B50F8" w:rsidRDefault="000B50F8" w:rsidP="000B50F8">
      <w:pPr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Подробное техническое описание:</w:t>
      </w:r>
    </w:p>
    <w:p w:rsidR="000B50F8" w:rsidRDefault="000B50F8" w:rsidP="000B50F8">
      <w:pPr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Требования к условиям эксплуатации:</w:t>
      </w:r>
    </w:p>
    <w:p w:rsidR="000B50F8" w:rsidRDefault="000B50F8" w:rsidP="000B50F8">
      <w:pPr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Срок поставки:</w:t>
      </w:r>
    </w:p>
    <w:p w:rsidR="000B50F8" w:rsidRDefault="000B50F8" w:rsidP="000B50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B50F8" w:rsidRDefault="000B50F8" w:rsidP="000B50F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Товар поставляется новым и ранее неиспользованным. Каждый комплект товара снабжается комплектом технической и эксплуатационной документации с переводом содержания на государственный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специалистами, имеющими документальное подтверждение на обучение персонала для работы с товаром, установку, наладку и подключение товара. При осуществлении поставки товара Поставщик предоставляет заказчику все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сервис-коды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для доступа к программному обеспечению товара. Срок гарантийного сервисного и технического обслуживания и ремонта составляет не менее 37 (тридцати семи)месяцев с момента ввода оборудования в эксплуатацию с проведением ремонта вышедшего из строя оборудования или его срок не более 30 (тридцати) календарных дней с момента официального уведомления Заказчика. Сервисное обслуживание в течение гарантийного срока обслуживания осуществляется квалифицированным специалистом Поставщика не реже 1 раза в квартал. К технической спецификации кроме описания технических и эксплуатационных характеристик, а также моделей и производителей, прилагаются фотографии поставляемого товара. 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прединсталляционных требованиях, необходимых для успешного запуска оборудования. Крупное оборудование, не предполагающее проведения сложных монтажных работ с прединсталляционных подготовкой помещения, по внешним габаритам, проходящее в стандартные проемы дверей (ширина 80 см, высота 200 см). Доставку к рабочему месту, разгрузку оборудования, распаковку, установку, наладку и запуск приборов, проверку их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характеристик на соответствие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данному документу и спецификации фирмы (точность, чувствительность, производительность и т. д.), обучение персонала осуществляет Поставщик.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 </w:t>
      </w:r>
    </w:p>
    <w:p w:rsidR="000B50F8" w:rsidRDefault="000B50F8" w:rsidP="000B50F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bottomFromText="160" w:vertAnchor="text" w:horzAnchor="margin" w:tblpY="139"/>
        <w:tblW w:w="3677" w:type="pct"/>
        <w:tblLook w:val="04A0"/>
      </w:tblPr>
      <w:tblGrid>
        <w:gridCol w:w="2957"/>
        <w:gridCol w:w="4082"/>
      </w:tblGrid>
      <w:tr w:rsidR="000B50F8" w:rsidTr="000B50F8">
        <w:trPr>
          <w:trHeight w:val="2086"/>
        </w:trPr>
        <w:tc>
          <w:tcPr>
            <w:tcW w:w="2977" w:type="dxa"/>
          </w:tcPr>
          <w:p w:rsidR="000B50F8" w:rsidRDefault="000B50F8">
            <w:pPr>
              <w:widowControl w:val="0"/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Заказчик</w:t>
            </w:r>
          </w:p>
          <w:p w:rsidR="000B50F8" w:rsidRDefault="000B50F8">
            <w:pPr>
              <w:widowControl w:val="0"/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м.п.                                                                                                                                               </w:t>
            </w:r>
          </w:p>
        </w:tc>
        <w:tc>
          <w:tcPr>
            <w:tcW w:w="4111" w:type="dxa"/>
          </w:tcPr>
          <w:p w:rsidR="000B50F8" w:rsidRDefault="000B50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Поставщик:                                                                                                                 </w:t>
            </w:r>
          </w:p>
          <w:p w:rsidR="000B50F8" w:rsidRDefault="000B50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B50F8" w:rsidRDefault="000B50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м.п.                  </w:t>
            </w:r>
          </w:p>
          <w:p w:rsidR="000B50F8" w:rsidRDefault="000B50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B50F8" w:rsidRDefault="000B50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B50F8" w:rsidRDefault="000B50F8" w:rsidP="000B50F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E5EB8" w:rsidRDefault="000E5EB8"/>
    <w:sectPr w:rsidR="000E5EB8" w:rsidSect="003A5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E5EB8"/>
    <w:rsid w:val="000B50F8"/>
    <w:rsid w:val="000E5EB8"/>
    <w:rsid w:val="003A5E47"/>
    <w:rsid w:val="0049436C"/>
    <w:rsid w:val="00572C4F"/>
    <w:rsid w:val="00A67A51"/>
    <w:rsid w:val="00B02A47"/>
    <w:rsid w:val="00B8166C"/>
    <w:rsid w:val="00C9235F"/>
    <w:rsid w:val="00CD744F"/>
    <w:rsid w:val="00CE3324"/>
    <w:rsid w:val="00D02005"/>
    <w:rsid w:val="00DD1E2F"/>
    <w:rsid w:val="00ED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EB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Стиль8 Знак"/>
    <w:basedOn w:val="a0"/>
    <w:link w:val="80"/>
    <w:locked/>
    <w:rsid w:val="000B50F8"/>
    <w:rPr>
      <w:rFonts w:ascii="Times New Roman" w:hAnsi="Times New Roman" w:cs="Times New Roman"/>
      <w:color w:val="000000"/>
      <w:sz w:val="24"/>
      <w:szCs w:val="24"/>
    </w:rPr>
  </w:style>
  <w:style w:type="paragraph" w:customStyle="1" w:styleId="80">
    <w:name w:val="Стиль8"/>
    <w:basedOn w:val="a"/>
    <w:link w:val="8"/>
    <w:qFormat/>
    <w:rsid w:val="000B50F8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uiPriority w:val="39"/>
    <w:rsid w:val="000B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semiHidden/>
    <w:unhideWhenUsed/>
    <w:rsid w:val="00572C4F"/>
    <w:rPr>
      <w:color w:val="0000FF"/>
      <w:u w:val="single"/>
    </w:rPr>
  </w:style>
  <w:style w:type="paragraph" w:customStyle="1" w:styleId="pr">
    <w:name w:val="pr"/>
    <w:basedOn w:val="a"/>
    <w:rsid w:val="00572C4F"/>
    <w:pPr>
      <w:spacing w:after="0" w:line="240" w:lineRule="auto"/>
      <w:jc w:val="righ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0">
    <w:name w:val="s0"/>
    <w:basedOn w:val="a0"/>
    <w:rsid w:val="00572C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EB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Стиль8 Знак"/>
    <w:basedOn w:val="a0"/>
    <w:link w:val="80"/>
    <w:locked/>
    <w:rsid w:val="000B50F8"/>
    <w:rPr>
      <w:rFonts w:ascii="Times New Roman" w:hAnsi="Times New Roman" w:cs="Times New Roman"/>
      <w:color w:val="000000"/>
      <w:sz w:val="24"/>
      <w:szCs w:val="24"/>
    </w:rPr>
  </w:style>
  <w:style w:type="paragraph" w:customStyle="1" w:styleId="80">
    <w:name w:val="Стиль8"/>
    <w:basedOn w:val="a"/>
    <w:link w:val="8"/>
    <w:qFormat/>
    <w:rsid w:val="000B50F8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uiPriority w:val="39"/>
    <w:rsid w:val="000B5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4001</Words>
  <Characters>22809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Kalima</dc:creator>
  <cp:lastModifiedBy>User</cp:lastModifiedBy>
  <cp:revision>14</cp:revision>
  <dcterms:created xsi:type="dcterms:W3CDTF">2021-08-22T18:09:00Z</dcterms:created>
  <dcterms:modified xsi:type="dcterms:W3CDTF">2022-01-12T10:45:00Z</dcterms:modified>
</cp:coreProperties>
</file>